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4C" w:rsidRPr="00FE531C" w:rsidRDefault="006F514C" w:rsidP="006F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eastAsia="Times New Roman" w:cstheme="minorHAnsi"/>
          <w:b/>
          <w:color w:val="000000"/>
          <w:sz w:val="24"/>
          <w:szCs w:val="20"/>
          <w:lang w:eastAsia="pl-PL"/>
        </w:rPr>
      </w:pPr>
      <w:r w:rsidRPr="00FE531C">
        <w:rPr>
          <w:rFonts w:eastAsia="Times New Roman" w:cstheme="minorHAnsi"/>
          <w:b/>
          <w:color w:val="000000"/>
          <w:sz w:val="24"/>
          <w:szCs w:val="20"/>
          <w:lang w:eastAsia="pl-PL"/>
        </w:rPr>
        <w:t>Harmonogram „Trenuj z wojskiem – sam i w grupie”</w:t>
      </w:r>
    </w:p>
    <w:p w:rsidR="006F514C" w:rsidRPr="00FE531C" w:rsidRDefault="006F514C" w:rsidP="006F5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                   09.09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Poznań </w:t>
      </w:r>
      <w:r>
        <w:rPr>
          <w:rFonts w:cstheme="minorHAnsi"/>
          <w:sz w:val="20"/>
          <w:szCs w:val="20"/>
        </w:rPr>
        <w:t>– Centrum Szkolenia Wojsk Lądowych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Rzeszów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21 Brygada Strzelców Podhalańskich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Wesoła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Warszawska Brygada Pancerna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4.        </w:t>
      </w:r>
      <w:r>
        <w:rPr>
          <w:rFonts w:cstheme="minorHAnsi"/>
          <w:sz w:val="20"/>
          <w:szCs w:val="20"/>
        </w:rPr>
        <w:t xml:space="preserve">    </w:t>
      </w:r>
      <w:r w:rsidRPr="00A50CF2">
        <w:rPr>
          <w:rFonts w:cstheme="minorHAnsi"/>
          <w:b/>
          <w:sz w:val="20"/>
          <w:szCs w:val="20"/>
        </w:rPr>
        <w:t>Zegrze</w:t>
      </w:r>
      <w:r>
        <w:rPr>
          <w:rFonts w:cstheme="minorHAnsi"/>
          <w:sz w:val="20"/>
          <w:szCs w:val="20"/>
        </w:rPr>
        <w:t xml:space="preserve"> – Szkoła Podoficerska SONDA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II                  16.09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Słupsk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7 Brygada Obrony Wybrzeża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Szczecin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12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III.                23.09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Kraków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6 Batalion Logistyczny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Giżycko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15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Grudziądz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Centrum Szkolenia Logistyki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Bydgoszcz</w:t>
      </w:r>
      <w:r>
        <w:rPr>
          <w:rFonts w:cstheme="minorHAnsi"/>
          <w:sz w:val="20"/>
          <w:szCs w:val="20"/>
        </w:rPr>
        <w:t xml:space="preserve"> – </w:t>
      </w:r>
      <w:r w:rsidRPr="00FE531C">
        <w:rPr>
          <w:rFonts w:cstheme="minorHAnsi"/>
          <w:sz w:val="20"/>
          <w:szCs w:val="20"/>
        </w:rPr>
        <w:t>1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IV.                30.09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Łomża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18 Pułk Logistyczny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Lublin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19</w:t>
      </w:r>
      <w:r w:rsidRPr="00A50CF2">
        <w:rPr>
          <w:rFonts w:cstheme="minorHAnsi"/>
          <w:sz w:val="20"/>
          <w:szCs w:val="20"/>
        </w:rPr>
        <w:t xml:space="preserve"> Brygada Zmechanizowana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Opole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A50CF2">
        <w:rPr>
          <w:rFonts w:cstheme="minorHAnsi"/>
          <w:sz w:val="20"/>
          <w:szCs w:val="20"/>
        </w:rPr>
        <w:t xml:space="preserve">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V.                 07.10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Tarnowskie Góry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5 pułk chemiczny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Wrocław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Centrum Szkolenia Wojsk Inżynieryjnych i Chemicznych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Bydgoszcz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4.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Warszawa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Wojskowa Akademia Techniczna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5.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Poznań/Biedrusko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12 Wielkopolska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VI.                14.10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1.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Koszalin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– 8</w:t>
      </w:r>
      <w:r w:rsidRPr="00A50CF2">
        <w:rPr>
          <w:rFonts w:cstheme="minorHAnsi"/>
          <w:sz w:val="20"/>
          <w:szCs w:val="20"/>
        </w:rPr>
        <w:t xml:space="preserve"> Koszaliński Pułk Przeciwlotniczy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2.  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Wrocław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Akademia Wojsk Lądowych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 xml:space="preserve">3. 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Dęblin</w:t>
      </w:r>
      <w:r>
        <w:rPr>
          <w:rFonts w:cstheme="minorHAnsi"/>
          <w:sz w:val="20"/>
          <w:szCs w:val="20"/>
        </w:rPr>
        <w:t xml:space="preserve"> –</w:t>
      </w:r>
      <w:r w:rsidRPr="00A50CF2">
        <w:rPr>
          <w:rFonts w:cstheme="minorHAnsi"/>
          <w:sz w:val="20"/>
          <w:szCs w:val="20"/>
        </w:rPr>
        <w:t xml:space="preserve"> Lotnicza Akademia Wojskowa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VII.               21.10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Ustka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Centrum Szkolenia Marynarki Wojennej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Toruń</w:t>
      </w:r>
      <w:r w:rsidRPr="00FE531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Centrum Szkolenia Artylerii i Uzbrojenia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Grudziądz </w:t>
      </w:r>
      <w:r>
        <w:rPr>
          <w:rFonts w:cstheme="minorHAnsi"/>
          <w:sz w:val="20"/>
          <w:szCs w:val="20"/>
        </w:rPr>
        <w:t xml:space="preserve">– </w:t>
      </w:r>
      <w:r w:rsidRPr="00FE531C">
        <w:rPr>
          <w:rFonts w:cstheme="minorHAnsi"/>
          <w:sz w:val="20"/>
          <w:szCs w:val="20"/>
        </w:rPr>
        <w:t>Centrum Szkolenia Logistyki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4.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Opole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0</w:t>
      </w:r>
      <w:r w:rsidRPr="00A50CF2">
        <w:rPr>
          <w:rFonts w:cstheme="minorHAnsi"/>
          <w:sz w:val="20"/>
          <w:szCs w:val="20"/>
        </w:rPr>
        <w:t xml:space="preserve"> Brygada Logistyczna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5.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 xml:space="preserve">Gdynia </w:t>
      </w:r>
      <w:r>
        <w:rPr>
          <w:rFonts w:cstheme="minorHAnsi"/>
          <w:sz w:val="20"/>
          <w:szCs w:val="20"/>
        </w:rPr>
        <w:t xml:space="preserve">– </w:t>
      </w:r>
      <w:r w:rsidRPr="00A50CF2">
        <w:rPr>
          <w:rFonts w:cstheme="minorHAnsi"/>
          <w:sz w:val="20"/>
          <w:szCs w:val="20"/>
        </w:rPr>
        <w:t>Akademia Marynarki Wojennej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6.</w:t>
      </w:r>
      <w:r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Łask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9 Łódzka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7.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Cieszyn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13 Śląska Brygada Obrony Terytorialnej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</w:p>
    <w:p w:rsidR="006F514C" w:rsidRPr="00FE531C" w:rsidRDefault="006F514C" w:rsidP="006F514C">
      <w:pPr>
        <w:spacing w:after="0" w:line="276" w:lineRule="auto"/>
        <w:rPr>
          <w:rFonts w:cstheme="minorHAnsi"/>
          <w:b/>
          <w:sz w:val="20"/>
          <w:szCs w:val="20"/>
        </w:rPr>
      </w:pPr>
      <w:r w:rsidRPr="00FE531C">
        <w:rPr>
          <w:rFonts w:cstheme="minorHAnsi"/>
          <w:b/>
          <w:sz w:val="20"/>
          <w:szCs w:val="20"/>
        </w:rPr>
        <w:t>VIII.              28.10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1.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Leszno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4 pułk przeciwlotniczy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2.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Wesoła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 Warszawska Brygada Pancerna</w:t>
      </w:r>
    </w:p>
    <w:p w:rsidR="006F514C" w:rsidRPr="00FE531C" w:rsidRDefault="006F514C" w:rsidP="006F514C">
      <w:pPr>
        <w:spacing w:after="0" w:line="276" w:lineRule="auto"/>
        <w:rPr>
          <w:rFonts w:cstheme="minorHAnsi"/>
          <w:sz w:val="20"/>
          <w:szCs w:val="20"/>
        </w:rPr>
      </w:pPr>
      <w:r w:rsidRPr="00FE531C">
        <w:rPr>
          <w:rFonts w:cstheme="minorHAnsi"/>
          <w:sz w:val="20"/>
          <w:szCs w:val="20"/>
        </w:rPr>
        <w:t>3.</w:t>
      </w:r>
      <w:r w:rsidRPr="00FE531C">
        <w:rPr>
          <w:rFonts w:cstheme="minorHAnsi"/>
          <w:sz w:val="20"/>
          <w:szCs w:val="20"/>
        </w:rPr>
        <w:tab/>
      </w:r>
      <w:r w:rsidRPr="00A50CF2">
        <w:rPr>
          <w:rFonts w:cstheme="minorHAnsi"/>
          <w:b/>
          <w:sz w:val="20"/>
          <w:szCs w:val="20"/>
        </w:rPr>
        <w:t>Częstochowa</w:t>
      </w:r>
      <w:r>
        <w:rPr>
          <w:rFonts w:cstheme="minorHAnsi"/>
          <w:sz w:val="20"/>
          <w:szCs w:val="20"/>
        </w:rPr>
        <w:t xml:space="preserve"> – </w:t>
      </w:r>
      <w:r w:rsidRPr="00A50CF2">
        <w:rPr>
          <w:rFonts w:cstheme="minorHAnsi"/>
          <w:sz w:val="20"/>
          <w:szCs w:val="20"/>
        </w:rPr>
        <w:t>13 Śląska Brygada Obrony Terytorialnej</w:t>
      </w:r>
    </w:p>
    <w:p w:rsidR="003D4565" w:rsidRPr="006F514C" w:rsidRDefault="00BF0B88" w:rsidP="006F514C">
      <w:bookmarkStart w:id="0" w:name="_GoBack"/>
      <w:bookmarkEnd w:id="0"/>
    </w:p>
    <w:sectPr w:rsidR="003D4565" w:rsidRPr="006F514C" w:rsidSect="00B95BFA">
      <w:headerReference w:type="default" r:id="rId7"/>
      <w:footerReference w:type="default" r:id="rId8"/>
      <w:pgSz w:w="11906" w:h="16838"/>
      <w:pgMar w:top="1276" w:right="1417" w:bottom="15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88" w:rsidRDefault="00BF0B88" w:rsidP="00B95BFA">
      <w:pPr>
        <w:spacing w:after="0" w:line="240" w:lineRule="auto"/>
      </w:pPr>
      <w:r>
        <w:separator/>
      </w:r>
    </w:p>
  </w:endnote>
  <w:endnote w:type="continuationSeparator" w:id="0">
    <w:p w:rsidR="00BF0B88" w:rsidRDefault="00BF0B88" w:rsidP="00B9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55075332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7F7F0A" w:rsidRPr="00B42115" w:rsidRDefault="001263BD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28"/>
          </w:rPr>
        </w:pPr>
        <w:r w:rsidRPr="00B42115">
          <w:rPr>
            <w:rFonts w:asciiTheme="majorHAnsi" w:eastAsiaTheme="majorEastAsia" w:hAnsiTheme="majorHAnsi" w:cstheme="majorBidi"/>
            <w:sz w:val="18"/>
            <w:szCs w:val="28"/>
          </w:rPr>
          <w:t xml:space="preserve">str. </w:t>
        </w:r>
        <w:r w:rsidRPr="00B42115">
          <w:rPr>
            <w:rFonts w:eastAsiaTheme="minorEastAsia" w:cs="Times New Roman"/>
            <w:sz w:val="14"/>
          </w:rPr>
          <w:fldChar w:fldCharType="begin"/>
        </w:r>
        <w:r w:rsidRPr="00B42115">
          <w:rPr>
            <w:sz w:val="14"/>
          </w:rPr>
          <w:instrText>PAGE    \* MERGEFORMAT</w:instrText>
        </w:r>
        <w:r w:rsidRPr="00B42115">
          <w:rPr>
            <w:rFonts w:eastAsiaTheme="minorEastAsia" w:cs="Times New Roman"/>
            <w:sz w:val="14"/>
          </w:rPr>
          <w:fldChar w:fldCharType="separate"/>
        </w:r>
        <w:r w:rsidR="006F514C" w:rsidRPr="006F514C">
          <w:rPr>
            <w:rFonts w:asciiTheme="majorHAnsi" w:eastAsiaTheme="majorEastAsia" w:hAnsiTheme="majorHAnsi" w:cstheme="majorBidi"/>
            <w:noProof/>
            <w:sz w:val="18"/>
            <w:szCs w:val="28"/>
          </w:rPr>
          <w:t>1</w:t>
        </w:r>
        <w:r w:rsidRPr="00B42115">
          <w:rPr>
            <w:rFonts w:asciiTheme="majorHAnsi" w:eastAsiaTheme="majorEastAsia" w:hAnsiTheme="majorHAnsi" w:cstheme="majorBidi"/>
            <w:sz w:val="18"/>
            <w:szCs w:val="28"/>
          </w:rPr>
          <w:fldChar w:fldCharType="end"/>
        </w:r>
      </w:p>
    </w:sdtContent>
  </w:sdt>
  <w:p w:rsidR="007F7F0A" w:rsidRDefault="00BF0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88" w:rsidRDefault="00BF0B88" w:rsidP="00B95BFA">
      <w:pPr>
        <w:spacing w:after="0" w:line="240" w:lineRule="auto"/>
      </w:pPr>
      <w:r>
        <w:separator/>
      </w:r>
    </w:p>
  </w:footnote>
  <w:footnote w:type="continuationSeparator" w:id="0">
    <w:p w:rsidR="00BF0B88" w:rsidRDefault="00BF0B88" w:rsidP="00B9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F0A" w:rsidRDefault="00BF0B88" w:rsidP="00485B5F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A"/>
    <w:rsid w:val="001263BD"/>
    <w:rsid w:val="005F17ED"/>
    <w:rsid w:val="006F514C"/>
    <w:rsid w:val="00841424"/>
    <w:rsid w:val="00B95BFA"/>
    <w:rsid w:val="00B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AAA894-CF68-42F8-9223-87BF97E0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1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BFA"/>
  </w:style>
  <w:style w:type="paragraph" w:styleId="Stopka">
    <w:name w:val="footer"/>
    <w:basedOn w:val="Normalny"/>
    <w:link w:val="StopkaZnak"/>
    <w:uiPriority w:val="99"/>
    <w:unhideWhenUsed/>
    <w:rsid w:val="00B9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A52A2E2-C6E8-4396-9041-FC40E5BF5FE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1381</Characters>
  <Application>Microsoft Office Word</Application>
  <DocSecurity>0</DocSecurity>
  <Lines>11</Lines>
  <Paragraphs>3</Paragraphs>
  <ScaleCrop>false</ScaleCrop>
  <Company>RON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dcterms:created xsi:type="dcterms:W3CDTF">2023-08-24T09:20:00Z</dcterms:created>
  <dcterms:modified xsi:type="dcterms:W3CDTF">2023-08-24T10:11:00Z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IndexRef">
    <vt:lpwstr>13b0294c-a9b3-4607-bcdf-0ec69da4a899</vt:lpwstr>
  </op:property>
  <op:property fmtid="{D5CDD505-2E9C-101B-9397-08002B2CF9AE}" pid="5" name="bjDocumentSecurityLabel">
    <vt:lpwstr>[d7220eed-17a6-431d-810c-83a0ddfed893]</vt:lpwstr>
  </op:property>
  <op:property fmtid="{D5CDD505-2E9C-101B-9397-08002B2CF9AE}" pid="6" name="bjPortionMark">
    <vt:lpwstr>[]</vt:lpwstr>
  </op:property>
  <op:property fmtid="{D5CDD505-2E9C-101B-9397-08002B2CF9AE}" pid="7" name="bjClsUserRVM">
    <vt:lpwstr>[]</vt:lpwstr>
  </op:property>
  <op:property fmtid="{D5CDD505-2E9C-101B-9397-08002B2CF9AE}" pid="8" name="bjSaver">
    <vt:lpwstr>/8f2PUIllsJ6bVzO3EQ7z4saoVcLshBb</vt:lpwstr>
  </op:property>
  <op: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op:property>
  <op:property fmtid="{D5CDD505-2E9C-101B-9397-08002B2CF9AE}" pid="10" name="bjDocumentLabelXML-0">
    <vt:lpwstr>ames.com/2008/01/sie/internal/label"&gt;&lt;element uid="d7220eed-17a6-431d-810c-83a0ddfed893" value="" /&gt;&lt;/sisl&gt;</vt:lpwstr>
  </op:property>
  <op:property fmtid="{D5CDD505-2E9C-101B-9397-08002B2CF9AE}" pid="11" name="bjLabelRefreshRequired">
    <vt:lpwstr>FileClassifier</vt:lpwstr>
  </op:property>
</op:Properties>
</file>